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18FD" w14:textId="2F3D7946" w:rsidR="00514E71" w:rsidRPr="001D5B1C" w:rsidRDefault="003235BF" w:rsidP="007D163D">
      <w:pPr>
        <w:pStyle w:val="adresse"/>
        <w:tabs>
          <w:tab w:val="left" w:pos="2977"/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Abs</w:t>
      </w:r>
      <w:r w:rsidR="00514E71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:                                                                                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                      </w:t>
      </w:r>
      <w:r w:rsidR="00D62320" w:rsidRPr="001D5B1C">
        <w:rPr>
          <w:rFonts w:ascii="Source Sans Pro" w:hAnsi="Source Sans Pro" w:cs="Arial"/>
          <w:b/>
          <w:sz w:val="22"/>
          <w:szCs w:val="22"/>
          <w:lang w:val="en-US"/>
        </w:rPr>
        <w:tab/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</w:t>
      </w: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Ort, Datum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7897ADF0" w14:textId="77777777" w:rsidR="00514E71" w:rsidRPr="001D5B1C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0CCF6B73" w14:textId="77777777" w:rsidR="00396A3D" w:rsidRPr="001D5B1C" w:rsidRDefault="00396A3D" w:rsidP="00B652A6">
      <w:pPr>
        <w:pStyle w:val="StandardWeb"/>
        <w:spacing w:before="0" w:beforeAutospacing="0" w:after="0" w:afterAutospacing="0" w:line="276" w:lineRule="auto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1703E815" w14:textId="77777777" w:rsidR="00EF392C" w:rsidRDefault="003235BF" w:rsidP="00EF392C">
      <w:pPr>
        <w:pStyle w:val="StandardWeb"/>
        <w:spacing w:after="0" w:afterAutospacing="0"/>
        <w:rPr>
          <w:rFonts w:ascii="Source Sans Pro" w:hAnsi="Source Sans Pro" w:cs="Arial"/>
          <w:b/>
          <w:sz w:val="22"/>
          <w:szCs w:val="22"/>
          <w:lang w:val="en-US"/>
        </w:rPr>
      </w:pPr>
      <w:r w:rsidRPr="007D163D">
        <w:rPr>
          <w:rFonts w:ascii="Source Sans Pro" w:hAnsi="Source Sans Pro" w:cs="Arial"/>
          <w:b/>
          <w:sz w:val="22"/>
          <w:szCs w:val="22"/>
          <w:lang w:val="en-US"/>
        </w:rPr>
        <w:t>An</w:t>
      </w:r>
      <w:r w:rsidR="00514E71" w:rsidRPr="007D163D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5AE1D75C" w14:textId="7EE202BF" w:rsidR="00145345" w:rsidRPr="00C10AC1" w:rsidRDefault="00C10AC1" w:rsidP="00EF392C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  <w:lang w:val="it-IT"/>
        </w:rPr>
      </w:pPr>
      <w:r w:rsidRPr="00C10AC1">
        <w:rPr>
          <w:rFonts w:ascii="Source Sans Pro" w:hAnsi="Source Sans Pro"/>
          <w:sz w:val="24"/>
          <w:szCs w:val="24"/>
          <w:lang w:val="it-IT"/>
        </w:rPr>
        <w:t>Joel Antonio Zelaya Álvarez</w:t>
      </w:r>
      <w:r w:rsidRPr="00C10AC1">
        <w:rPr>
          <w:rFonts w:ascii="Source Sans Pro" w:hAnsi="Source Sans Pro"/>
          <w:sz w:val="24"/>
          <w:szCs w:val="24"/>
          <w:lang w:val="it-IT"/>
        </w:rPr>
        <w:br/>
        <w:t>Fiscal General</w:t>
      </w:r>
      <w:r w:rsidRPr="00C10AC1">
        <w:rPr>
          <w:rFonts w:ascii="Source Sans Pro" w:hAnsi="Source Sans Pro"/>
          <w:sz w:val="24"/>
          <w:szCs w:val="24"/>
          <w:lang w:val="it-IT"/>
        </w:rPr>
        <w:br/>
        <w:t xml:space="preserve">Posta Edificio Lomas </w:t>
      </w:r>
      <w:proofErr w:type="spellStart"/>
      <w:r w:rsidRPr="00C10AC1">
        <w:rPr>
          <w:rFonts w:ascii="Source Sans Pro" w:hAnsi="Source Sans Pro"/>
          <w:sz w:val="24"/>
          <w:szCs w:val="24"/>
          <w:lang w:val="it-IT"/>
        </w:rPr>
        <w:t>Plaza</w:t>
      </w:r>
      <w:proofErr w:type="spellEnd"/>
      <w:r w:rsidRPr="00C10AC1">
        <w:rPr>
          <w:rFonts w:ascii="Source Sans Pro" w:hAnsi="Source Sans Pro"/>
          <w:sz w:val="24"/>
          <w:szCs w:val="24"/>
          <w:lang w:val="it-IT"/>
        </w:rPr>
        <w:t xml:space="preserve"> II</w:t>
      </w:r>
      <w:r w:rsidRPr="00C10AC1">
        <w:rPr>
          <w:rFonts w:ascii="Source Sans Pro" w:hAnsi="Source Sans Pro"/>
          <w:sz w:val="24"/>
          <w:szCs w:val="24"/>
          <w:lang w:val="it-IT"/>
        </w:rPr>
        <w:br/>
        <w:t xml:space="preserve">Col. Lomas del </w:t>
      </w:r>
      <w:proofErr w:type="spellStart"/>
      <w:r w:rsidRPr="00C10AC1">
        <w:rPr>
          <w:rFonts w:ascii="Source Sans Pro" w:hAnsi="Source Sans Pro"/>
          <w:sz w:val="24"/>
          <w:szCs w:val="24"/>
          <w:lang w:val="it-IT"/>
        </w:rPr>
        <w:t>Guijarro</w:t>
      </w:r>
      <w:proofErr w:type="spellEnd"/>
      <w:r w:rsidRPr="00C10AC1">
        <w:rPr>
          <w:rFonts w:ascii="Source Sans Pro" w:hAnsi="Source Sans Pro"/>
          <w:sz w:val="24"/>
          <w:szCs w:val="24"/>
          <w:lang w:val="it-IT"/>
        </w:rPr>
        <w:br/>
        <w:t>Tegucigalpa</w:t>
      </w:r>
      <w:r w:rsidRPr="00C10AC1">
        <w:rPr>
          <w:rFonts w:ascii="Source Sans Pro" w:hAnsi="Source Sans Pro"/>
          <w:sz w:val="24"/>
          <w:szCs w:val="24"/>
          <w:lang w:val="it-IT"/>
        </w:rPr>
        <w:br/>
        <w:t>HONDURAS</w:t>
      </w:r>
      <w:r w:rsidR="00950201" w:rsidRPr="00C10AC1">
        <w:rPr>
          <w:rFonts w:ascii="Source Sans Pro" w:hAnsi="Source Sans Pro" w:cs="Arial"/>
          <w:b/>
          <w:sz w:val="22"/>
          <w:szCs w:val="22"/>
          <w:lang w:val="it-IT"/>
        </w:rPr>
        <w:br/>
      </w:r>
      <w:bookmarkStart w:id="0" w:name="_Hlk121577692"/>
      <w:bookmarkStart w:id="1" w:name="_Hlk162463847"/>
    </w:p>
    <w:p w14:paraId="5410B024" w14:textId="250FCE13" w:rsidR="00F206FF" w:rsidRPr="00C10AC1" w:rsidRDefault="00F206FF" w:rsidP="0014534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  <w:lang w:val="it-IT"/>
        </w:rPr>
      </w:pPr>
    </w:p>
    <w:p w14:paraId="76B22B2F" w14:textId="72ECB209" w:rsidR="00C10AC1" w:rsidRDefault="005617EC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C10AC1">
        <w:rPr>
          <w:rFonts w:ascii="Source Sans Pro" w:hAnsi="Source Sans Pro"/>
          <w:sz w:val="22"/>
          <w:szCs w:val="22"/>
          <w:lang w:val="it-IT"/>
        </w:rPr>
        <w:br/>
      </w:r>
      <w:bookmarkEnd w:id="0"/>
      <w:bookmarkEnd w:id="1"/>
      <w:r w:rsidR="008F47AB" w:rsidRPr="00C10AC1">
        <w:rPr>
          <w:rFonts w:ascii="Source Sans Pro" w:hAnsi="Source Sans Pro"/>
          <w:lang w:val="it-IT"/>
        </w:rPr>
        <w:br/>
      </w:r>
      <w:r w:rsidR="00C10AC1" w:rsidRPr="00012FC2">
        <w:rPr>
          <w:rFonts w:ascii="Source Sans Pro" w:hAnsi="Source Sans Pro"/>
        </w:rPr>
        <w:t>Sehr geehrter Herr Generalstaatsanwalt,</w:t>
      </w:r>
    </w:p>
    <w:p w14:paraId="2C2FB465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D284628" w14:textId="77777777" w:rsidR="00C10AC1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 xml:space="preserve">die Sicherheitslage der Umweltschützer*innen des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-Flusses im Bezirk </w:t>
      </w:r>
      <w:proofErr w:type="spellStart"/>
      <w:r w:rsidRPr="00012FC2">
        <w:rPr>
          <w:rFonts w:ascii="Source Sans Pro" w:hAnsi="Source Sans Pro"/>
        </w:rPr>
        <w:t>Tocoa</w:t>
      </w:r>
      <w:proofErr w:type="spellEnd"/>
      <w:r w:rsidRPr="00012FC2">
        <w:rPr>
          <w:rFonts w:ascii="Source Sans Pro" w:hAnsi="Source Sans Pro"/>
        </w:rPr>
        <w:t xml:space="preserve"> im </w:t>
      </w:r>
      <w:proofErr w:type="spellStart"/>
      <w:r w:rsidRPr="00012FC2">
        <w:rPr>
          <w:rFonts w:ascii="Source Sans Pro" w:hAnsi="Source Sans Pro"/>
        </w:rPr>
        <w:t>Departamento</w:t>
      </w:r>
      <w:proofErr w:type="spellEnd"/>
      <w:r w:rsidRPr="00012FC2">
        <w:rPr>
          <w:rFonts w:ascii="Source Sans Pro" w:hAnsi="Source Sans Pro"/>
        </w:rPr>
        <w:t xml:space="preserve"> Colón im Norden von Honduras ist extrem schlecht. Mit Juan López ist am 14. September 2024 ein weiterer Menschenrechtsverteidiger und Umweltschützer des Flusses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 in der Gemeinde </w:t>
      </w:r>
      <w:proofErr w:type="spellStart"/>
      <w:r w:rsidRPr="00012FC2">
        <w:rPr>
          <w:rFonts w:ascii="Source Sans Pro" w:hAnsi="Source Sans Pro"/>
        </w:rPr>
        <w:t>Tocoa</w:t>
      </w:r>
      <w:proofErr w:type="spellEnd"/>
      <w:r w:rsidRPr="00012FC2">
        <w:rPr>
          <w:rFonts w:ascii="Source Sans Pro" w:hAnsi="Source Sans Pro"/>
        </w:rPr>
        <w:t xml:space="preserve"> erschossen worden. Am 7. Januar 2023 wurden bereits die Menschenrechtsverteidiger Aly Magdaleno Domínguez Ramos und Jairo Bonilla Ayala in der Gemeinde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 getötet. Die Behörden haben immer noch nicht alle Verantwortlichen für diese beiden Morde ermittelt.</w:t>
      </w:r>
    </w:p>
    <w:p w14:paraId="4D18409A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6732624" w14:textId="77777777" w:rsidR="00C10AC1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Die für den Mord an Juan Lopez zuständigen Ermittlungsbehörden müssen das Recht seiner Familie auf Gerechtigkeit, Wahrheit und Entschädigung achten. </w:t>
      </w:r>
    </w:p>
    <w:p w14:paraId="7A8B16E1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44F9B3D8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Nach internationalen Menschenrechtsstandards müssen die Ermittlungsbehörden in ihre Untersuchungen auch die Menschenrechtsarbeit der Getöteten als Tatmotiv einschließen.</w:t>
      </w:r>
    </w:p>
    <w:p w14:paraId="3A7533EB" w14:textId="77777777" w:rsidR="00C10AC1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Daher fordere ich Sie dringend auf, unverzüglich eine unabhängige, unparteiische und umfassende Untersuchung durchzuführen, um alle Verantwortlichen für die Tötung des Umweltschützers Juan López zu ermitteln. </w:t>
      </w:r>
    </w:p>
    <w:p w14:paraId="3D559F07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18C2B586" w14:textId="77777777" w:rsidR="00C10AC1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 xml:space="preserve">Stellen Sie bitte auch sicher, dass die Behörden es unterlassen, die Umweltschützer*innen des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>-Flusses mit Hilfe der Justiz unter Druck zu setzen, und dass sie sofort Maßnahmen ergreifen, um einen angemessenen Schutz der Menschenrechtsverteidiger*innen zu gewährleisten.</w:t>
      </w:r>
    </w:p>
    <w:p w14:paraId="00BA9154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1065E71C" w14:textId="77777777" w:rsidR="00C10AC1" w:rsidRPr="00012FC2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Mit freundlichen Grüßen</w:t>
      </w:r>
    </w:p>
    <w:p w14:paraId="305FDB5D" w14:textId="77777777" w:rsidR="00C10AC1" w:rsidRPr="008F47AB" w:rsidRDefault="00C10AC1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p w14:paraId="7475D490" w14:textId="7461D534" w:rsidR="009E38D4" w:rsidRPr="008F47AB" w:rsidRDefault="009E38D4" w:rsidP="00C10AC1">
      <w:pPr>
        <w:autoSpaceDE w:val="0"/>
        <w:autoSpaceDN w:val="0"/>
        <w:adjustRightInd w:val="0"/>
        <w:rPr>
          <w:rFonts w:ascii="Source Sans Pro" w:hAnsi="Source Sans Pro"/>
        </w:rPr>
      </w:pPr>
    </w:p>
    <w:sectPr w:rsidR="009E38D4" w:rsidRPr="008F47AB" w:rsidSect="00EA106D">
      <w:headerReference w:type="default" r:id="rId8"/>
      <w:pgSz w:w="11907" w:h="16840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B8F4" w14:textId="77777777" w:rsidR="00BE24C4" w:rsidRDefault="00BE24C4" w:rsidP="00E05707">
      <w:r>
        <w:separator/>
      </w:r>
    </w:p>
  </w:endnote>
  <w:endnote w:type="continuationSeparator" w:id="0">
    <w:p w14:paraId="54AAE76B" w14:textId="77777777" w:rsidR="00BE24C4" w:rsidRDefault="00BE24C4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72C3" w14:textId="77777777" w:rsidR="00BE24C4" w:rsidRDefault="00BE24C4" w:rsidP="00E05707">
      <w:r>
        <w:separator/>
      </w:r>
    </w:p>
  </w:footnote>
  <w:footnote w:type="continuationSeparator" w:id="0">
    <w:p w14:paraId="28411C65" w14:textId="77777777" w:rsidR="00BE24C4" w:rsidRDefault="00BE24C4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FB86" w14:textId="77777777" w:rsidR="00BE24C4" w:rsidRDefault="00BE24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D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59D1B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F98"/>
    <w:multiLevelType w:val="hybridMultilevel"/>
    <w:tmpl w:val="D94CF928"/>
    <w:lvl w:ilvl="0" w:tplc="4F421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3B1A"/>
    <w:multiLevelType w:val="hybridMultilevel"/>
    <w:tmpl w:val="0F6E57CC"/>
    <w:lvl w:ilvl="0" w:tplc="CDC828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4DA"/>
    <w:multiLevelType w:val="hybridMultilevel"/>
    <w:tmpl w:val="3398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56C"/>
    <w:multiLevelType w:val="hybridMultilevel"/>
    <w:tmpl w:val="2160D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1EF"/>
    <w:multiLevelType w:val="multilevel"/>
    <w:tmpl w:val="03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32D7"/>
    <w:multiLevelType w:val="multilevel"/>
    <w:tmpl w:val="3A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E5"/>
    <w:multiLevelType w:val="multilevel"/>
    <w:tmpl w:val="EF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4321">
    <w:abstractNumId w:val="0"/>
  </w:num>
  <w:num w:numId="2" w16cid:durableId="1513103443">
    <w:abstractNumId w:val="2"/>
  </w:num>
  <w:num w:numId="3" w16cid:durableId="803624444">
    <w:abstractNumId w:val="1"/>
  </w:num>
  <w:num w:numId="4" w16cid:durableId="1729955847">
    <w:abstractNumId w:val="4"/>
  </w:num>
  <w:num w:numId="5" w16cid:durableId="1387487383">
    <w:abstractNumId w:val="3"/>
  </w:num>
  <w:num w:numId="6" w16cid:durableId="1553231989">
    <w:abstractNumId w:val="9"/>
  </w:num>
  <w:num w:numId="7" w16cid:durableId="313335310">
    <w:abstractNumId w:val="5"/>
  </w:num>
  <w:num w:numId="8" w16cid:durableId="1990862380">
    <w:abstractNumId w:val="8"/>
  </w:num>
  <w:num w:numId="9" w16cid:durableId="1215383608">
    <w:abstractNumId w:val="7"/>
  </w:num>
  <w:num w:numId="10" w16cid:durableId="37573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5"/>
    <w:rsid w:val="00017206"/>
    <w:rsid w:val="00025897"/>
    <w:rsid w:val="00032A3F"/>
    <w:rsid w:val="00052EB2"/>
    <w:rsid w:val="0007601A"/>
    <w:rsid w:val="00081360"/>
    <w:rsid w:val="00092EEA"/>
    <w:rsid w:val="00097A10"/>
    <w:rsid w:val="000A1552"/>
    <w:rsid w:val="000A7F97"/>
    <w:rsid w:val="000B216F"/>
    <w:rsid w:val="000B3AB5"/>
    <w:rsid w:val="000D101C"/>
    <w:rsid w:val="000E6466"/>
    <w:rsid w:val="000E7546"/>
    <w:rsid w:val="001025AE"/>
    <w:rsid w:val="00121417"/>
    <w:rsid w:val="00145345"/>
    <w:rsid w:val="001473E7"/>
    <w:rsid w:val="00147E57"/>
    <w:rsid w:val="00150F9A"/>
    <w:rsid w:val="00176D3A"/>
    <w:rsid w:val="00191C83"/>
    <w:rsid w:val="0019588F"/>
    <w:rsid w:val="00196747"/>
    <w:rsid w:val="001A007C"/>
    <w:rsid w:val="001D4F65"/>
    <w:rsid w:val="001D5B1C"/>
    <w:rsid w:val="001F50B7"/>
    <w:rsid w:val="00215864"/>
    <w:rsid w:val="002320A2"/>
    <w:rsid w:val="00265A23"/>
    <w:rsid w:val="00286C0C"/>
    <w:rsid w:val="002A3CB3"/>
    <w:rsid w:val="002B2132"/>
    <w:rsid w:val="002B49BE"/>
    <w:rsid w:val="002C14F2"/>
    <w:rsid w:val="002E328B"/>
    <w:rsid w:val="002E443E"/>
    <w:rsid w:val="00301121"/>
    <w:rsid w:val="003235BF"/>
    <w:rsid w:val="0033575A"/>
    <w:rsid w:val="00347BA9"/>
    <w:rsid w:val="00361947"/>
    <w:rsid w:val="00367CBF"/>
    <w:rsid w:val="00374DBE"/>
    <w:rsid w:val="00377BC9"/>
    <w:rsid w:val="0038583B"/>
    <w:rsid w:val="00396A3D"/>
    <w:rsid w:val="003B0ACF"/>
    <w:rsid w:val="003C1A8C"/>
    <w:rsid w:val="003C3D23"/>
    <w:rsid w:val="003D304A"/>
    <w:rsid w:val="0041222A"/>
    <w:rsid w:val="00467278"/>
    <w:rsid w:val="00474A87"/>
    <w:rsid w:val="0048491B"/>
    <w:rsid w:val="004B1C26"/>
    <w:rsid w:val="004E1E07"/>
    <w:rsid w:val="00514E71"/>
    <w:rsid w:val="005170F0"/>
    <w:rsid w:val="005206C1"/>
    <w:rsid w:val="005617EC"/>
    <w:rsid w:val="005831E1"/>
    <w:rsid w:val="00584A61"/>
    <w:rsid w:val="0059513D"/>
    <w:rsid w:val="005B7CC0"/>
    <w:rsid w:val="005C32C9"/>
    <w:rsid w:val="005C5CFD"/>
    <w:rsid w:val="005C5DD3"/>
    <w:rsid w:val="005D36DE"/>
    <w:rsid w:val="005E550E"/>
    <w:rsid w:val="005E623E"/>
    <w:rsid w:val="006200B0"/>
    <w:rsid w:val="006235AB"/>
    <w:rsid w:val="006252B1"/>
    <w:rsid w:val="00655C0F"/>
    <w:rsid w:val="0068791E"/>
    <w:rsid w:val="006B36E5"/>
    <w:rsid w:val="006E256E"/>
    <w:rsid w:val="006E3E74"/>
    <w:rsid w:val="00711DAA"/>
    <w:rsid w:val="00715DD8"/>
    <w:rsid w:val="007432B6"/>
    <w:rsid w:val="00755980"/>
    <w:rsid w:val="00765557"/>
    <w:rsid w:val="0078378F"/>
    <w:rsid w:val="00786A8F"/>
    <w:rsid w:val="00790E51"/>
    <w:rsid w:val="007A463F"/>
    <w:rsid w:val="007B6E21"/>
    <w:rsid w:val="007D163D"/>
    <w:rsid w:val="007E29B2"/>
    <w:rsid w:val="007E6EEC"/>
    <w:rsid w:val="00800C6C"/>
    <w:rsid w:val="00824104"/>
    <w:rsid w:val="0082648C"/>
    <w:rsid w:val="0082652D"/>
    <w:rsid w:val="00873288"/>
    <w:rsid w:val="00887B17"/>
    <w:rsid w:val="008939C4"/>
    <w:rsid w:val="008B008C"/>
    <w:rsid w:val="008B17D8"/>
    <w:rsid w:val="008D4DC0"/>
    <w:rsid w:val="008E1007"/>
    <w:rsid w:val="008E4F84"/>
    <w:rsid w:val="008F09F4"/>
    <w:rsid w:val="008F47AB"/>
    <w:rsid w:val="00905AA0"/>
    <w:rsid w:val="00907845"/>
    <w:rsid w:val="00950201"/>
    <w:rsid w:val="00970A8D"/>
    <w:rsid w:val="009A185B"/>
    <w:rsid w:val="009C30B4"/>
    <w:rsid w:val="009C7E0A"/>
    <w:rsid w:val="009E0E8E"/>
    <w:rsid w:val="009E38D4"/>
    <w:rsid w:val="009E6273"/>
    <w:rsid w:val="00A162BC"/>
    <w:rsid w:val="00A35B85"/>
    <w:rsid w:val="00A40868"/>
    <w:rsid w:val="00A428DF"/>
    <w:rsid w:val="00A431E2"/>
    <w:rsid w:val="00A471FE"/>
    <w:rsid w:val="00A54E4F"/>
    <w:rsid w:val="00AC781A"/>
    <w:rsid w:val="00AE18AA"/>
    <w:rsid w:val="00AF78BB"/>
    <w:rsid w:val="00B044D8"/>
    <w:rsid w:val="00B100A7"/>
    <w:rsid w:val="00B51686"/>
    <w:rsid w:val="00B51E15"/>
    <w:rsid w:val="00B5565D"/>
    <w:rsid w:val="00B645BE"/>
    <w:rsid w:val="00B652A6"/>
    <w:rsid w:val="00B70F6F"/>
    <w:rsid w:val="00BD2993"/>
    <w:rsid w:val="00BD3DF9"/>
    <w:rsid w:val="00BE24C4"/>
    <w:rsid w:val="00C10AC1"/>
    <w:rsid w:val="00C44E38"/>
    <w:rsid w:val="00C53DA6"/>
    <w:rsid w:val="00C56B79"/>
    <w:rsid w:val="00CA5F5A"/>
    <w:rsid w:val="00CC3BB9"/>
    <w:rsid w:val="00CE3010"/>
    <w:rsid w:val="00D03E60"/>
    <w:rsid w:val="00D1118B"/>
    <w:rsid w:val="00D11A2A"/>
    <w:rsid w:val="00D52D64"/>
    <w:rsid w:val="00D62320"/>
    <w:rsid w:val="00D65F0B"/>
    <w:rsid w:val="00D721BF"/>
    <w:rsid w:val="00D83533"/>
    <w:rsid w:val="00DA3516"/>
    <w:rsid w:val="00DA3845"/>
    <w:rsid w:val="00DF42E6"/>
    <w:rsid w:val="00E02D4A"/>
    <w:rsid w:val="00E05707"/>
    <w:rsid w:val="00E2704F"/>
    <w:rsid w:val="00E4232C"/>
    <w:rsid w:val="00E50A09"/>
    <w:rsid w:val="00E53505"/>
    <w:rsid w:val="00E536CD"/>
    <w:rsid w:val="00E57E98"/>
    <w:rsid w:val="00E80208"/>
    <w:rsid w:val="00EA106D"/>
    <w:rsid w:val="00EC744B"/>
    <w:rsid w:val="00EE5D81"/>
    <w:rsid w:val="00EF392C"/>
    <w:rsid w:val="00F12CA4"/>
    <w:rsid w:val="00F206FF"/>
    <w:rsid w:val="00F21A19"/>
    <w:rsid w:val="00F57797"/>
    <w:rsid w:val="00F85289"/>
    <w:rsid w:val="00FA6F97"/>
    <w:rsid w:val="00FC3A3B"/>
    <w:rsid w:val="00FC4ABC"/>
    <w:rsid w:val="00FF099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38879E0"/>
  <w14:defaultImageDpi w14:val="300"/>
  <w15:docId w15:val="{ED0C28CC-5999-421D-8D49-285AAC7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paragraph" w:styleId="Listenabsatz">
    <w:name w:val="List Paragraph"/>
    <w:basedOn w:val="Standard"/>
    <w:uiPriority w:val="34"/>
    <w:qFormat/>
    <w:rsid w:val="00EA106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C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4E9E-5520-4F23-9B97-1101D45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Rundbrief1</Template>
  <TotalTime>0</TotalTime>
  <Pages>1</Pages>
  <Words>202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Ann-Kathrin Popp</cp:lastModifiedBy>
  <cp:revision>3</cp:revision>
  <cp:lastPrinted>2016-03-03T15:29:00Z</cp:lastPrinted>
  <dcterms:created xsi:type="dcterms:W3CDTF">2024-09-29T15:46:00Z</dcterms:created>
  <dcterms:modified xsi:type="dcterms:W3CDTF">2024-09-29T15:48:00Z</dcterms:modified>
</cp:coreProperties>
</file>