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833910" w:rsidRDefault="003235BF" w:rsidP="00514E71">
      <w:pPr>
        <w:pStyle w:val="adresse"/>
        <w:tabs>
          <w:tab w:val="left" w:pos="6946"/>
          <w:tab w:val="left" w:pos="8505"/>
          <w:tab w:val="right" w:pos="9072"/>
        </w:tabs>
        <w:spacing w:before="360"/>
        <w:rPr>
          <w:rFonts w:ascii="Source Sans Pro" w:hAnsi="Source Sans Pro" w:cs="Arial"/>
          <w:b/>
          <w:sz w:val="20"/>
          <w:lang w:val="it-IT"/>
        </w:rPr>
      </w:pPr>
      <w:r w:rsidRPr="00833910">
        <w:rPr>
          <w:rFonts w:ascii="Source Sans Pro" w:hAnsi="Source Sans Pro" w:cs="Arial"/>
          <w:b/>
          <w:sz w:val="20"/>
          <w:lang w:val="it-IT"/>
        </w:rPr>
        <w:t>Abs</w:t>
      </w:r>
      <w:r w:rsidR="00514E71" w:rsidRPr="00833910">
        <w:rPr>
          <w:rFonts w:ascii="Source Sans Pro" w:hAnsi="Source Sans Pro" w:cs="Arial"/>
          <w:b/>
          <w:sz w:val="20"/>
          <w:lang w:val="it-IT"/>
        </w:rPr>
        <w:t xml:space="preserve">:                                                                                </w:t>
      </w:r>
      <w:r w:rsidR="0038583B" w:rsidRPr="00833910">
        <w:rPr>
          <w:rFonts w:ascii="Source Sans Pro" w:hAnsi="Source Sans Pro" w:cs="Arial"/>
          <w:b/>
          <w:sz w:val="20"/>
          <w:lang w:val="it-IT"/>
        </w:rPr>
        <w:t xml:space="preserve">                        </w:t>
      </w:r>
      <w:r w:rsidR="00D62320" w:rsidRPr="00833910">
        <w:rPr>
          <w:rFonts w:ascii="Source Sans Pro" w:hAnsi="Source Sans Pro" w:cs="Arial"/>
          <w:b/>
          <w:sz w:val="20"/>
          <w:lang w:val="it-IT"/>
        </w:rPr>
        <w:tab/>
      </w:r>
      <w:r w:rsidR="0038583B" w:rsidRPr="00833910">
        <w:rPr>
          <w:rFonts w:ascii="Source Sans Pro" w:hAnsi="Source Sans Pro" w:cs="Arial"/>
          <w:b/>
          <w:sz w:val="20"/>
          <w:lang w:val="it-IT"/>
        </w:rPr>
        <w:t xml:space="preserve">  </w:t>
      </w:r>
      <w:proofErr w:type="spellStart"/>
      <w:r w:rsidRPr="00833910">
        <w:rPr>
          <w:rFonts w:ascii="Source Sans Pro" w:hAnsi="Source Sans Pro" w:cs="Arial"/>
          <w:b/>
          <w:sz w:val="20"/>
          <w:lang w:val="it-IT"/>
        </w:rPr>
        <w:t>Ort</w:t>
      </w:r>
      <w:proofErr w:type="spellEnd"/>
      <w:r w:rsidRPr="00833910">
        <w:rPr>
          <w:rFonts w:ascii="Source Sans Pro" w:hAnsi="Source Sans Pro" w:cs="Arial"/>
          <w:b/>
          <w:sz w:val="20"/>
          <w:lang w:val="it-IT"/>
        </w:rPr>
        <w:t>, Datum</w:t>
      </w:r>
      <w:r w:rsidR="0038583B" w:rsidRPr="00833910">
        <w:rPr>
          <w:rFonts w:ascii="Source Sans Pro" w:hAnsi="Source Sans Pro" w:cs="Arial"/>
          <w:b/>
          <w:sz w:val="20"/>
          <w:lang w:val="it-IT"/>
        </w:rPr>
        <w:t>:</w:t>
      </w:r>
    </w:p>
    <w:p w14:paraId="7897ADF0" w14:textId="77777777" w:rsidR="00514E71" w:rsidRPr="00833910" w:rsidRDefault="00514E71" w:rsidP="00514E71">
      <w:pPr>
        <w:pStyle w:val="adresse"/>
        <w:tabs>
          <w:tab w:val="left" w:pos="6946"/>
          <w:tab w:val="left" w:pos="8505"/>
          <w:tab w:val="right" w:pos="9072"/>
        </w:tabs>
        <w:spacing w:before="360"/>
        <w:rPr>
          <w:rFonts w:ascii="Source Sans Pro" w:hAnsi="Source Sans Pro" w:cs="Arial"/>
          <w:b/>
          <w:sz w:val="20"/>
          <w:lang w:val="it-IT"/>
        </w:rPr>
      </w:pPr>
    </w:p>
    <w:p w14:paraId="02F4920D" w14:textId="77777777" w:rsidR="00833910" w:rsidRPr="00833910" w:rsidRDefault="003235BF" w:rsidP="00833910">
      <w:pPr>
        <w:pStyle w:val="StandardWeb"/>
        <w:rPr>
          <w:rFonts w:ascii="Times New Roman" w:hAnsi="Times New Roman"/>
          <w:sz w:val="24"/>
          <w:szCs w:val="24"/>
          <w:lang w:val="it-IT"/>
        </w:rPr>
      </w:pPr>
      <w:r w:rsidRPr="00833910">
        <w:rPr>
          <w:rFonts w:ascii="Source Sans Pro" w:hAnsi="Source Sans Pro" w:cs="Arial"/>
          <w:b/>
          <w:lang w:val="it-IT"/>
        </w:rPr>
        <w:t>An</w:t>
      </w:r>
      <w:r w:rsidR="00514E71" w:rsidRPr="00833910">
        <w:rPr>
          <w:rFonts w:ascii="Source Sans Pro" w:hAnsi="Source Sans Pro" w:cs="Arial"/>
          <w:b/>
          <w:lang w:val="it-IT"/>
        </w:rPr>
        <w:t>:</w:t>
      </w:r>
      <w:r w:rsidR="00950201" w:rsidRPr="00833910">
        <w:rPr>
          <w:rFonts w:ascii="Source Sans Pro" w:hAnsi="Source Sans Pro" w:cs="Arial"/>
          <w:b/>
          <w:lang w:val="it-IT"/>
        </w:rPr>
        <w:br/>
      </w:r>
      <w:bookmarkStart w:id="0" w:name="_Hlk121577692"/>
      <w:r w:rsidR="00833910" w:rsidRPr="00833910">
        <w:rPr>
          <w:rFonts w:ascii="Source Sans Pro" w:hAnsi="Source Sans Pro"/>
          <w:sz w:val="24"/>
          <w:szCs w:val="24"/>
          <w:lang w:val="en-US"/>
        </w:rPr>
        <w:t>Lorena Parra</w:t>
      </w:r>
      <w:r w:rsidR="00833910" w:rsidRPr="00833910">
        <w:rPr>
          <w:rFonts w:ascii="Source Sans Pro" w:hAnsi="Source Sans Pro"/>
          <w:sz w:val="24"/>
          <w:szCs w:val="24"/>
          <w:lang w:val="en-US"/>
        </w:rPr>
        <w:br/>
        <w:t>Fiscal Regional Metropolitana Oriente</w:t>
      </w:r>
      <w:r w:rsidR="00833910" w:rsidRPr="00833910">
        <w:rPr>
          <w:rFonts w:ascii="Source Sans Pro" w:hAnsi="Source Sans Pro"/>
          <w:sz w:val="24"/>
          <w:szCs w:val="24"/>
          <w:lang w:val="en-US"/>
        </w:rPr>
        <w:br/>
        <w:t>Los Militares N°5550</w:t>
      </w:r>
      <w:r w:rsidR="00833910" w:rsidRPr="00833910">
        <w:rPr>
          <w:rFonts w:ascii="Source Sans Pro" w:hAnsi="Source Sans Pro"/>
          <w:sz w:val="24"/>
          <w:szCs w:val="24"/>
          <w:lang w:val="en-US"/>
        </w:rPr>
        <w:br/>
        <w:t>Comuna de Las Condes</w:t>
      </w:r>
      <w:r w:rsidR="00833910" w:rsidRPr="00833910">
        <w:rPr>
          <w:rFonts w:ascii="Source Sans Pro" w:hAnsi="Source Sans Pro"/>
          <w:sz w:val="24"/>
          <w:szCs w:val="24"/>
          <w:lang w:val="en-US"/>
        </w:rPr>
        <w:br/>
        <w:t>Santiago</w:t>
      </w:r>
      <w:r w:rsidR="00833910" w:rsidRPr="00833910">
        <w:rPr>
          <w:rFonts w:ascii="Source Sans Pro" w:hAnsi="Source Sans Pro"/>
          <w:sz w:val="24"/>
          <w:szCs w:val="24"/>
          <w:lang w:val="en-US"/>
        </w:rPr>
        <w:br/>
        <w:t>CHILE</w:t>
      </w:r>
    </w:p>
    <w:p w14:paraId="55AE507F" w14:textId="367EA160" w:rsidR="00950201" w:rsidRPr="00833910" w:rsidRDefault="00950201" w:rsidP="00950201">
      <w:pPr>
        <w:pStyle w:val="adresse"/>
        <w:tabs>
          <w:tab w:val="left" w:pos="6946"/>
          <w:tab w:val="left" w:pos="8505"/>
          <w:tab w:val="right" w:pos="9072"/>
        </w:tabs>
        <w:spacing w:before="360"/>
        <w:rPr>
          <w:rFonts w:ascii="Source Sans Pro" w:hAnsi="Source Sans Pro"/>
          <w:sz w:val="20"/>
          <w:lang w:val="it-IT"/>
        </w:rPr>
      </w:pPr>
    </w:p>
    <w:p w14:paraId="30FDC528" w14:textId="12814B07" w:rsidR="009E38D4" w:rsidRPr="00833910" w:rsidRDefault="009E38D4" w:rsidP="007E6EEC">
      <w:pPr>
        <w:rPr>
          <w:rFonts w:ascii="Source Sans Pro" w:hAnsi="Source Sans Pro"/>
          <w:sz w:val="22"/>
          <w:szCs w:val="22"/>
          <w:lang w:val="it-IT"/>
        </w:rPr>
      </w:pPr>
    </w:p>
    <w:p w14:paraId="1BDB9B6A" w14:textId="4CD9BEE2" w:rsidR="00833910" w:rsidRPr="00833910" w:rsidRDefault="00833910" w:rsidP="00833910">
      <w:pPr>
        <w:pStyle w:val="StandardWeb"/>
        <w:rPr>
          <w:rFonts w:ascii="Source Sans Pro" w:hAnsi="Source Sans Pro"/>
          <w:sz w:val="24"/>
          <w:szCs w:val="24"/>
          <w:lang w:val="en-US"/>
        </w:rPr>
      </w:pPr>
      <w:bookmarkStart w:id="1" w:name="_Hlk125746503"/>
      <w:bookmarkEnd w:id="0"/>
      <w:r w:rsidRPr="00833910">
        <w:rPr>
          <w:rFonts w:ascii="Source Sans Pro" w:hAnsi="Source Sans Pro"/>
          <w:sz w:val="24"/>
          <w:szCs w:val="24"/>
          <w:lang w:val="en-US"/>
        </w:rPr>
        <w:t>Dear Prosecutor Lorena Parra,</w:t>
      </w:r>
    </w:p>
    <w:p w14:paraId="52E6050D" w14:textId="77777777" w:rsidR="00833910" w:rsidRPr="00833910" w:rsidRDefault="00833910" w:rsidP="00833910">
      <w:pPr>
        <w:spacing w:before="100" w:beforeAutospacing="1" w:after="100" w:afterAutospacing="1"/>
        <w:rPr>
          <w:rFonts w:ascii="Source Sans Pro" w:hAnsi="Source Sans Pro"/>
          <w:lang w:val="en-US"/>
        </w:rPr>
      </w:pPr>
      <w:r w:rsidRPr="00833910">
        <w:rPr>
          <w:rFonts w:ascii="Source Sans Pro" w:hAnsi="Source Sans Pro"/>
          <w:lang w:val="en-US"/>
        </w:rPr>
        <w:t xml:space="preserve">I am writing to express my deep concern over the risk that the acts of torture endured by Moisés </w:t>
      </w:r>
      <w:proofErr w:type="spellStart"/>
      <w:r w:rsidRPr="00833910">
        <w:rPr>
          <w:rFonts w:ascii="Source Sans Pro" w:hAnsi="Source Sans Pro"/>
          <w:lang w:val="en-US"/>
        </w:rPr>
        <w:t>Órdenes</w:t>
      </w:r>
      <w:proofErr w:type="spellEnd"/>
      <w:r w:rsidRPr="00833910">
        <w:rPr>
          <w:rFonts w:ascii="Source Sans Pro" w:hAnsi="Source Sans Pro"/>
          <w:lang w:val="en-US"/>
        </w:rPr>
        <w:t xml:space="preserve"> at the hands of Carabineros police officers go unpunished. </w:t>
      </w:r>
    </w:p>
    <w:p w14:paraId="5D5CB1DE" w14:textId="77777777" w:rsidR="00833910" w:rsidRPr="00833910" w:rsidRDefault="00833910" w:rsidP="00833910">
      <w:pPr>
        <w:spacing w:before="100" w:beforeAutospacing="1" w:after="100" w:afterAutospacing="1"/>
        <w:rPr>
          <w:rFonts w:ascii="Source Sans Pro" w:hAnsi="Source Sans Pro"/>
          <w:lang w:val="en-US"/>
        </w:rPr>
      </w:pPr>
      <w:r w:rsidRPr="00833910">
        <w:rPr>
          <w:rFonts w:ascii="Source Sans Pro" w:hAnsi="Source Sans Pro"/>
          <w:lang w:val="en-US"/>
        </w:rPr>
        <w:t>The decision by the Eastern Metropolitan Regional Prosecutor’s Office in charge of his case to close the investigation into seven Carabineros officers initially charged with torture, obstruction of justice and concealment in a case of grave human rights violations is premature, considering important investigative actions still remain to be carried out as requested by Moisés’ lawyers, as well as contrary to Chile’s international obligation to fully investigate and punish acts of torture.</w:t>
      </w:r>
    </w:p>
    <w:p w14:paraId="48206BF0" w14:textId="77777777" w:rsidR="00833910" w:rsidRPr="00833910" w:rsidRDefault="00833910" w:rsidP="00833910">
      <w:pPr>
        <w:spacing w:before="100" w:beforeAutospacing="1" w:after="100" w:afterAutospacing="1"/>
        <w:rPr>
          <w:rFonts w:ascii="Source Sans Pro" w:hAnsi="Source Sans Pro"/>
          <w:lang w:val="en-US"/>
        </w:rPr>
      </w:pPr>
      <w:r w:rsidRPr="00833910">
        <w:rPr>
          <w:rFonts w:ascii="Source Sans Pro" w:hAnsi="Source Sans Pro"/>
          <w:lang w:val="en-US"/>
        </w:rPr>
        <w:t>Additionally, the delays from Carabineros in closing their internal investigations create a hostile environment to the judicial process and goes against guarantees of non-repetition.</w:t>
      </w:r>
    </w:p>
    <w:p w14:paraId="1ED9AB4F" w14:textId="77777777" w:rsidR="00833910" w:rsidRPr="00833910" w:rsidRDefault="00833910" w:rsidP="00833910">
      <w:pPr>
        <w:spacing w:before="100" w:beforeAutospacing="1" w:after="100" w:afterAutospacing="1"/>
        <w:rPr>
          <w:rFonts w:ascii="Source Sans Pro" w:hAnsi="Source Sans Pro"/>
          <w:lang w:val="en-US"/>
        </w:rPr>
      </w:pPr>
      <w:r w:rsidRPr="00833910">
        <w:rPr>
          <w:rFonts w:ascii="Source Sans Pro" w:hAnsi="Source Sans Pro"/>
          <w:lang w:val="en-US"/>
        </w:rPr>
        <w:t xml:space="preserve">I call on you to ensure the investigation into the human rights violations suffered by Moisés </w:t>
      </w:r>
      <w:proofErr w:type="spellStart"/>
      <w:r w:rsidRPr="00833910">
        <w:rPr>
          <w:rFonts w:ascii="Source Sans Pro" w:hAnsi="Source Sans Pro"/>
          <w:lang w:val="en-US"/>
        </w:rPr>
        <w:t>Órdenes</w:t>
      </w:r>
      <w:proofErr w:type="spellEnd"/>
      <w:r w:rsidRPr="00833910">
        <w:rPr>
          <w:rFonts w:ascii="Source Sans Pro" w:hAnsi="Source Sans Pro"/>
          <w:lang w:val="en-US"/>
        </w:rPr>
        <w:t xml:space="preserve"> is reopened and carried out in an exhaustive, independent, and timely manner. Moisés must see his right to justice, truth and reparation guaranteed and all the police officers suspected of criminal responsibility for his injuries must be held to account in fair trials.</w:t>
      </w:r>
    </w:p>
    <w:p w14:paraId="1F8DB65D" w14:textId="77777777" w:rsidR="00833910" w:rsidRPr="00833910" w:rsidRDefault="00833910" w:rsidP="00833910">
      <w:pPr>
        <w:spacing w:before="100" w:beforeAutospacing="1" w:after="100" w:afterAutospacing="1"/>
        <w:rPr>
          <w:rFonts w:ascii="Source Sans Pro" w:hAnsi="Source Sans Pro"/>
          <w:lang w:val="en-US"/>
        </w:rPr>
      </w:pPr>
      <w:r w:rsidRPr="00833910">
        <w:rPr>
          <w:rFonts w:ascii="Source Sans Pro" w:hAnsi="Source Sans Pro"/>
          <w:lang w:val="en-US"/>
        </w:rPr>
        <w:t>Yours sincerely,</w:t>
      </w:r>
    </w:p>
    <w:bookmarkEnd w:id="1"/>
    <w:p w14:paraId="7475D490" w14:textId="1A99DE43" w:rsidR="009E38D4" w:rsidRPr="00833910" w:rsidRDefault="009E38D4" w:rsidP="00833910">
      <w:pPr>
        <w:rPr>
          <w:rFonts w:ascii="Source Sans Pro" w:hAnsi="Source Sans Pro"/>
          <w:lang w:val="en-US"/>
        </w:rPr>
      </w:pPr>
    </w:p>
    <w:sectPr w:rsidR="009E38D4" w:rsidRPr="00833910"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5217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12B66"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05F7D"/>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33910"/>
    <w:rsid w:val="00887B17"/>
    <w:rsid w:val="008939C4"/>
    <w:rsid w:val="008D4DC0"/>
    <w:rsid w:val="008E4F84"/>
    <w:rsid w:val="008F09F4"/>
    <w:rsid w:val="00905AA0"/>
    <w:rsid w:val="00907845"/>
    <w:rsid w:val="00950201"/>
    <w:rsid w:val="00965D5F"/>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02EAD"/>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A7ABA"/>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742920884">
      <w:bodyDiv w:val="1"/>
      <w:marLeft w:val="0"/>
      <w:marRight w:val="0"/>
      <w:marTop w:val="0"/>
      <w:marBottom w:val="0"/>
      <w:divBdr>
        <w:top w:val="none" w:sz="0" w:space="0" w:color="auto"/>
        <w:left w:val="none" w:sz="0" w:space="0" w:color="auto"/>
        <w:bottom w:val="none" w:sz="0" w:space="0" w:color="auto"/>
        <w:right w:val="none" w:sz="0" w:space="0" w:color="auto"/>
      </w:divBdr>
      <w:divsChild>
        <w:div w:id="117457278">
          <w:marLeft w:val="0"/>
          <w:marRight w:val="0"/>
          <w:marTop w:val="0"/>
          <w:marBottom w:val="0"/>
          <w:divBdr>
            <w:top w:val="none" w:sz="0" w:space="0" w:color="auto"/>
            <w:left w:val="none" w:sz="0" w:space="0" w:color="auto"/>
            <w:bottom w:val="none" w:sz="0" w:space="0" w:color="auto"/>
            <w:right w:val="none" w:sz="0" w:space="0" w:color="auto"/>
          </w:divBdr>
        </w:div>
      </w:divsChild>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3153347">
      <w:bodyDiv w:val="1"/>
      <w:marLeft w:val="0"/>
      <w:marRight w:val="0"/>
      <w:marTop w:val="0"/>
      <w:marBottom w:val="0"/>
      <w:divBdr>
        <w:top w:val="none" w:sz="0" w:space="0" w:color="auto"/>
        <w:left w:val="none" w:sz="0" w:space="0" w:color="auto"/>
        <w:bottom w:val="none" w:sz="0" w:space="0" w:color="auto"/>
        <w:right w:val="none" w:sz="0" w:space="0" w:color="auto"/>
      </w:divBdr>
      <w:divsChild>
        <w:div w:id="1567298523">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35627839">
      <w:bodyDiv w:val="1"/>
      <w:marLeft w:val="0"/>
      <w:marRight w:val="0"/>
      <w:marTop w:val="0"/>
      <w:marBottom w:val="0"/>
      <w:divBdr>
        <w:top w:val="none" w:sz="0" w:space="0" w:color="auto"/>
        <w:left w:val="none" w:sz="0" w:space="0" w:color="auto"/>
        <w:bottom w:val="none" w:sz="0" w:space="0" w:color="auto"/>
        <w:right w:val="none" w:sz="0" w:space="0" w:color="auto"/>
      </w:divBdr>
      <w:divsChild>
        <w:div w:id="475221930">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40212801">
      <w:bodyDiv w:val="1"/>
      <w:marLeft w:val="0"/>
      <w:marRight w:val="0"/>
      <w:marTop w:val="0"/>
      <w:marBottom w:val="0"/>
      <w:divBdr>
        <w:top w:val="none" w:sz="0" w:space="0" w:color="auto"/>
        <w:left w:val="none" w:sz="0" w:space="0" w:color="auto"/>
        <w:bottom w:val="none" w:sz="0" w:space="0" w:color="auto"/>
        <w:right w:val="none" w:sz="0" w:space="0" w:color="auto"/>
      </w:divBdr>
      <w:divsChild>
        <w:div w:id="140418462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2023-01-27T20:15:00Z</dcterms:created>
  <dcterms:modified xsi:type="dcterms:W3CDTF">2023-01-27T20:15:00Z</dcterms:modified>
</cp:coreProperties>
</file>